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FA9" w:rsidRPr="0034690D" w:rsidRDefault="00EB3FA9" w:rsidP="00F50B28">
      <w:pPr>
        <w:pStyle w:val="NoSpacing"/>
        <w:suppressAutoHyphens/>
        <w:ind w:right="-284"/>
        <w:contextualSpacing/>
        <w:jc w:val="center"/>
        <w:outlineLvl w:val="5"/>
        <w:rPr>
          <w:rFonts w:ascii="Lohit Assamese" w:hAnsi="Lohit Assamese" w:cs="Lohit Assamese"/>
          <w:b/>
          <w:bCs/>
          <w:sz w:val="24"/>
          <w:szCs w:val="24"/>
          <w:u w:val="single"/>
        </w:rPr>
      </w:pPr>
      <w:r w:rsidRPr="0034690D">
        <w:rPr>
          <w:rFonts w:ascii="Lohit Assamese" w:hAnsi="Lohit Assamese" w:cs="Lohit Assamese"/>
          <w:b/>
          <w:bCs/>
          <w:sz w:val="24"/>
          <w:szCs w:val="36"/>
          <w:u w:val="single"/>
          <w:cs/>
        </w:rPr>
        <w:t>নামভৰ্তি সম্প</w:t>
      </w:r>
      <w:r w:rsidR="00193A4B" w:rsidRPr="0034690D">
        <w:rPr>
          <w:rFonts w:ascii="Lohit Assamese" w:hAnsi="Lohit Assamese" w:cs="Lohit Assamese" w:hint="cs"/>
          <w:b/>
          <w:bCs/>
          <w:sz w:val="24"/>
          <w:szCs w:val="36"/>
          <w:u w:val="single"/>
          <w:cs/>
        </w:rPr>
        <w:t>ৰ্</w:t>
      </w:r>
      <w:r w:rsidRPr="0034690D">
        <w:rPr>
          <w:rFonts w:ascii="Lohit Assamese" w:hAnsi="Lohit Assamese" w:cs="Lohit Assamese"/>
          <w:b/>
          <w:bCs/>
          <w:sz w:val="24"/>
          <w:szCs w:val="36"/>
          <w:u w:val="single"/>
          <w:cs/>
        </w:rPr>
        <w:t>কীয় গুৰুত্বপূৰ্ণ নিৰ্দেশনাঃ</w:t>
      </w:r>
    </w:p>
    <w:p w:rsidR="00EB3FA9" w:rsidRPr="00D97F08" w:rsidRDefault="00D97F08" w:rsidP="00F50B28">
      <w:pPr>
        <w:pStyle w:val="NoSpacing"/>
        <w:suppressAutoHyphens/>
        <w:ind w:right="-284"/>
        <w:contextualSpacing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Lohit Assamese" w:hAnsi="Lohit Assamese" w:cs="Lohit Assamese"/>
          <w:sz w:val="24"/>
          <w:szCs w:val="24"/>
          <w:cs/>
        </w:rPr>
        <w:tab/>
      </w:r>
      <w:r>
        <w:rPr>
          <w:rFonts w:ascii="Lohit Assamese" w:hAnsi="Lohit Assamese" w:cs="Lohit Assamese"/>
          <w:sz w:val="24"/>
          <w:szCs w:val="24"/>
          <w:cs/>
        </w:rPr>
        <w:tab/>
      </w:r>
      <w:r>
        <w:rPr>
          <w:rFonts w:ascii="Lohit Assamese" w:hAnsi="Lohit Assamese" w:cs="Lohit Assamese"/>
          <w:sz w:val="24"/>
          <w:szCs w:val="24"/>
          <w:cs/>
        </w:rPr>
        <w:tab/>
      </w:r>
      <w:r>
        <w:rPr>
          <w:rFonts w:ascii="Lohit Assamese" w:hAnsi="Lohit Assamese" w:cs="Lohit Assamese"/>
          <w:sz w:val="24"/>
          <w:szCs w:val="24"/>
          <w:cs/>
        </w:rPr>
        <w:tab/>
      </w:r>
      <w:r>
        <w:rPr>
          <w:rFonts w:ascii="Lohit Assamese" w:hAnsi="Lohit Assamese" w:cs="Lohit Assamese"/>
          <w:sz w:val="24"/>
          <w:szCs w:val="24"/>
          <w:cs/>
        </w:rPr>
        <w:tab/>
      </w:r>
      <w:r>
        <w:rPr>
          <w:rFonts w:ascii="Lohit Assamese" w:hAnsi="Lohit Assamese" w:cs="Lohit Assamese"/>
          <w:sz w:val="24"/>
          <w:szCs w:val="24"/>
          <w:cs/>
        </w:rPr>
        <w:tab/>
      </w:r>
      <w:r>
        <w:rPr>
          <w:rFonts w:ascii="Lohit Assamese" w:hAnsi="Lohit Assamese" w:cs="Lohit Assamese"/>
          <w:sz w:val="24"/>
          <w:szCs w:val="24"/>
          <w:cs/>
        </w:rPr>
        <w:tab/>
      </w:r>
      <w:r>
        <w:rPr>
          <w:rFonts w:ascii="Lohit Assamese" w:hAnsi="Lohit Assamese" w:cs="Lohit Assamese"/>
          <w:sz w:val="24"/>
          <w:szCs w:val="24"/>
          <w:cs/>
        </w:rPr>
        <w:tab/>
      </w:r>
      <w:r>
        <w:rPr>
          <w:rFonts w:ascii="Lohit Assamese" w:hAnsi="Lohit Assamese" w:cs="Lohit Assamese"/>
          <w:sz w:val="24"/>
          <w:szCs w:val="24"/>
          <w:cs/>
        </w:rPr>
        <w:tab/>
      </w:r>
      <w:r>
        <w:rPr>
          <w:rFonts w:ascii="Lohit Assamese" w:hAnsi="Lohit Assamese" w:cs="Lohit Assamese"/>
          <w:sz w:val="24"/>
          <w:szCs w:val="24"/>
          <w:cs/>
        </w:rPr>
        <w:tab/>
      </w:r>
      <w:r>
        <w:rPr>
          <w:rFonts w:ascii="Lohit Assamese" w:hAnsi="Lohit Assamese" w:cs="Lohit Assamese" w:hint="cs"/>
          <w:sz w:val="24"/>
          <w:szCs w:val="24"/>
          <w:cs/>
        </w:rPr>
        <w:t xml:space="preserve">                    </w:t>
      </w:r>
      <w:r w:rsidR="00EB3FA9" w:rsidRPr="00D97F08">
        <w:rPr>
          <w:rFonts w:ascii="Times New Roman" w:hAnsi="Times New Roman" w:cs="Times New Roman"/>
          <w:sz w:val="24"/>
          <w:szCs w:val="24"/>
        </w:rPr>
        <w:t>Date:- 11/09/2021</w:t>
      </w:r>
    </w:p>
    <w:p w:rsidR="008C61B5" w:rsidRDefault="00EB3FA9" w:rsidP="00F50B28">
      <w:pPr>
        <w:pStyle w:val="NoSpacing"/>
        <w:suppressAutoHyphens/>
        <w:ind w:right="-284"/>
        <w:contextualSpacing/>
        <w:outlineLvl w:val="5"/>
        <w:rPr>
          <w:rFonts w:ascii="Lohit Assamese" w:hAnsi="Lohit Assamese" w:cs="Lohit Assamese"/>
          <w:sz w:val="24"/>
          <w:szCs w:val="24"/>
        </w:rPr>
      </w:pPr>
      <w:r w:rsidRPr="00D97F08">
        <w:rPr>
          <w:rFonts w:ascii="Lohit Assamese" w:hAnsi="Lohit Assamese" w:cs="Lohit Assamese"/>
          <w:sz w:val="24"/>
          <w:szCs w:val="24"/>
        </w:rPr>
        <w:tab/>
      </w:r>
    </w:p>
    <w:p w:rsidR="008C61B5" w:rsidRDefault="00EB3FA9" w:rsidP="0034690D">
      <w:pPr>
        <w:pStyle w:val="NoSpacing"/>
        <w:suppressAutoHyphens/>
        <w:ind w:right="-284" w:firstLine="720"/>
        <w:contextualSpacing/>
        <w:jc w:val="both"/>
        <w:outlineLvl w:val="5"/>
        <w:rPr>
          <w:rFonts w:ascii="Lohit Assamese" w:hAnsi="Lohit Assamese" w:cs="Lohit Assamese"/>
          <w:sz w:val="24"/>
          <w:szCs w:val="24"/>
        </w:rPr>
      </w:pPr>
      <w:r w:rsidRPr="003507EB">
        <w:rPr>
          <w:rFonts w:ascii="Lohit Assamese" w:hAnsi="Lohit Assamese" w:cs="Lohit Assamese"/>
          <w:sz w:val="26"/>
          <w:szCs w:val="26"/>
          <w:cs/>
        </w:rPr>
        <w:t>ইয়াৰ দ্বাৰা ভূৰাগাওঁ মহাবিদ্যালয়ত নামভৰ্তি কৰিব বিচৰা সমূহ ছাত্ৰ-ছাত্ৰীৰ জ্ঞাতাৰ্থে জনোৱা যায় যে,</w:t>
      </w:r>
    </w:p>
    <w:p w:rsidR="00EB3FA9" w:rsidRPr="008C61B5" w:rsidRDefault="00EB3FA9" w:rsidP="0034690D">
      <w:pPr>
        <w:pStyle w:val="NoSpacing"/>
        <w:suppressAutoHyphens/>
        <w:ind w:right="-284"/>
        <w:contextualSpacing/>
        <w:jc w:val="both"/>
        <w:outlineLvl w:val="5"/>
        <w:rPr>
          <w:rFonts w:ascii="Lohit Assamese" w:hAnsi="Lohit Assamese" w:cs="Lohit Assamese"/>
          <w:sz w:val="24"/>
          <w:szCs w:val="24"/>
        </w:rPr>
      </w:pPr>
      <w:r w:rsidRPr="003507EB">
        <w:rPr>
          <w:rFonts w:ascii="Lohit Assamese" w:hAnsi="Lohit Assamese" w:cs="Lohit Assamese"/>
          <w:sz w:val="26"/>
          <w:szCs w:val="26"/>
          <w:cs/>
        </w:rPr>
        <w:t>১। অহা 20 ছেপ্টেম্বৰৰ পৰা পৰ্য্যায় ক্ৰমে ভূৰাগাও</w:t>
      </w:r>
      <w:r w:rsidR="00193A4B">
        <w:rPr>
          <w:rFonts w:ascii="Lohit Assamese" w:hAnsi="Lohit Assamese" w:cs="Lohit Assamese"/>
          <w:sz w:val="26"/>
          <w:szCs w:val="26"/>
          <w:cs/>
        </w:rPr>
        <w:t>ঁ মহাবিদ্যালয়ৰ স্নাতক প্ৰথমব</w:t>
      </w:r>
      <w:r w:rsidR="00193A4B">
        <w:rPr>
          <w:rFonts w:ascii="Lohit Assamese" w:hAnsi="Lohit Assamese" w:cs="Lohit Assamese" w:hint="cs"/>
          <w:sz w:val="26"/>
          <w:szCs w:val="26"/>
          <w:cs/>
        </w:rPr>
        <w:t>ৰ্ষৰ</w:t>
      </w:r>
      <w:r w:rsidRPr="003507EB">
        <w:rPr>
          <w:rFonts w:ascii="Lohit Assamese" w:hAnsi="Lohit Assamese" w:cs="Lohit Assamese"/>
          <w:sz w:val="26"/>
          <w:szCs w:val="26"/>
          <w:cs/>
        </w:rPr>
        <w:t xml:space="preserve"> </w:t>
      </w:r>
      <w:r w:rsidR="003F132C" w:rsidRPr="003507EB">
        <w:rPr>
          <w:rFonts w:ascii="Lohit Assamese" w:hAnsi="Lohit Assamese" w:cs="Lohit Assamese"/>
          <w:sz w:val="26"/>
          <w:szCs w:val="26"/>
          <w:cs/>
        </w:rPr>
        <w:t>নামভৰ্তি প্ৰক্ৰিয়া আৰম্ভ হ</w:t>
      </w:r>
      <w:r w:rsidR="003F132C" w:rsidRPr="003507EB">
        <w:rPr>
          <w:rFonts w:ascii="Lohit Assamese" w:hAnsi="Lohit Assamese" w:cs="Lohit Assamese"/>
          <w:sz w:val="26"/>
          <w:szCs w:val="26"/>
        </w:rPr>
        <w:t>’</w:t>
      </w:r>
      <w:r w:rsidR="003F132C" w:rsidRPr="003507EB">
        <w:rPr>
          <w:rFonts w:ascii="Lohit Assamese" w:hAnsi="Lohit Assamese" w:cs="Lohit Assamese"/>
          <w:sz w:val="26"/>
          <w:szCs w:val="26"/>
          <w:cs/>
        </w:rPr>
        <w:t xml:space="preserve">ব । ইতিমধ্যে মহাবিদ্যালয়ে নামভৰ্তিৰ সময়সূচী ঘোষণা কৰিছে আৰু সেইমতে </w:t>
      </w:r>
      <w:r w:rsidR="003F132C" w:rsidRPr="00193A4B">
        <w:rPr>
          <w:rFonts w:ascii="Lohit Assamese" w:hAnsi="Lohit Assamese" w:cs="Lohit Assamese"/>
          <w:b/>
          <w:bCs/>
          <w:sz w:val="26"/>
          <w:szCs w:val="26"/>
          <w:cs/>
        </w:rPr>
        <w:t>ছাত্ৰ-ছাত্ৰী সকলে নিজে মহাবিদ্যালয়লৈ আহিব লাগ</w:t>
      </w:r>
      <w:r w:rsidR="00520A97">
        <w:rPr>
          <w:rFonts w:ascii="Lohit Assamese" w:hAnsi="Lohit Assamese" w:cs="Lohit Assamese"/>
          <w:b/>
          <w:bCs/>
          <w:sz w:val="26"/>
          <w:szCs w:val="26"/>
          <w:cs/>
        </w:rPr>
        <w:t xml:space="preserve">িব আৰু নিজৰ প্ৰয়োজনীয় নথি-পত্ৰ </w:t>
      </w:r>
      <w:r w:rsidR="00520A97">
        <w:rPr>
          <w:rFonts w:ascii="Lohit Assamese" w:hAnsi="Lohit Assamese" w:cs="Lohit Assamese" w:hint="cs"/>
          <w:b/>
          <w:bCs/>
          <w:sz w:val="26"/>
          <w:szCs w:val="26"/>
          <w:cs/>
        </w:rPr>
        <w:t>স</w:t>
      </w:r>
      <w:r w:rsidR="00520A97">
        <w:rPr>
          <w:rFonts w:ascii="Lohit Assamese" w:hAnsi="Lohit Assamese" w:cs="Lohit Assamese"/>
          <w:b/>
          <w:bCs/>
          <w:sz w:val="26"/>
          <w:szCs w:val="26"/>
          <w:cs/>
        </w:rPr>
        <w:t>মি</w:t>
      </w:r>
      <w:r w:rsidR="00520A97">
        <w:rPr>
          <w:rFonts w:ascii="Lohit Assamese" w:hAnsi="Lohit Assamese" w:cs="Lohit Assamese" w:hint="cs"/>
          <w:b/>
          <w:bCs/>
          <w:sz w:val="26"/>
          <w:szCs w:val="26"/>
          <w:cs/>
        </w:rPr>
        <w:t>তি</w:t>
      </w:r>
      <w:r w:rsidR="003F132C" w:rsidRPr="00193A4B">
        <w:rPr>
          <w:rFonts w:ascii="Lohit Assamese" w:hAnsi="Lohit Assamese" w:cs="Lohit Assamese"/>
          <w:b/>
          <w:bCs/>
          <w:sz w:val="26"/>
          <w:szCs w:val="26"/>
          <w:cs/>
        </w:rPr>
        <w:t>ৰ হাতত জমা দিব লাগিব</w:t>
      </w:r>
      <w:r w:rsidR="003F132C" w:rsidRPr="003507EB">
        <w:rPr>
          <w:rFonts w:ascii="Lohit Assamese" w:hAnsi="Lohit Assamese" w:cs="Lohit Assamese"/>
          <w:sz w:val="26"/>
          <w:szCs w:val="26"/>
          <w:cs/>
          <w:lang w:bidi="hi-IN"/>
        </w:rPr>
        <w:t xml:space="preserve"> । </w:t>
      </w:r>
      <w:r w:rsidR="00520A97">
        <w:rPr>
          <w:rFonts w:ascii="Lohit Assamese" w:hAnsi="Lohit Assamese" w:cs="Lohit Assamese" w:hint="cs"/>
          <w:sz w:val="26"/>
          <w:szCs w:val="26"/>
          <w:cs/>
        </w:rPr>
        <w:t>স</w:t>
      </w:r>
      <w:r w:rsidR="00520A97">
        <w:rPr>
          <w:rFonts w:ascii="Lohit Assamese" w:hAnsi="Lohit Assamese" w:cs="Lohit Assamese"/>
          <w:sz w:val="26"/>
          <w:szCs w:val="26"/>
          <w:cs/>
          <w:lang w:bidi="bn-IN"/>
        </w:rPr>
        <w:t>মি</w:t>
      </w:r>
      <w:r w:rsidR="00520A97">
        <w:rPr>
          <w:rFonts w:ascii="Lohit Assamese" w:hAnsi="Lohit Assamese" w:cs="Lohit Assamese" w:hint="cs"/>
          <w:sz w:val="26"/>
          <w:szCs w:val="26"/>
          <w:cs/>
        </w:rPr>
        <w:t>তি</w:t>
      </w:r>
      <w:r w:rsidR="003F132C" w:rsidRPr="003507EB">
        <w:rPr>
          <w:rFonts w:ascii="Lohit Assamese" w:hAnsi="Lohit Assamese" w:cs="Lohit Assamese"/>
          <w:sz w:val="26"/>
          <w:szCs w:val="26"/>
          <w:cs/>
          <w:lang w:bidi="bn-IN"/>
        </w:rPr>
        <w:t>য়ে সেই নথিসমূহ পৰীক্ষা কৰাৰ পাছতহে ছাত্ৰ বা ছাত্ৰীগৰাকী চূড়ান্ত নামভৰ্তিৰ বাবে যোগ্য বুলি বিবেচিত কৰা হ</w:t>
      </w:r>
      <w:r w:rsidR="003F132C" w:rsidRPr="003507EB">
        <w:rPr>
          <w:rFonts w:ascii="Lohit Assamese" w:hAnsi="Lohit Assamese" w:cs="Lohit Assamese"/>
          <w:sz w:val="26"/>
          <w:szCs w:val="26"/>
        </w:rPr>
        <w:t>’</w:t>
      </w:r>
      <w:r w:rsidR="003F132C" w:rsidRPr="003507EB">
        <w:rPr>
          <w:rFonts w:ascii="Lohit Assamese" w:hAnsi="Lohit Assamese" w:cs="Lohit Assamese"/>
          <w:sz w:val="26"/>
          <w:szCs w:val="26"/>
          <w:cs/>
        </w:rPr>
        <w:t>ব ।</w:t>
      </w:r>
    </w:p>
    <w:p w:rsidR="003F132C" w:rsidRPr="003507EB" w:rsidRDefault="00141024" w:rsidP="0034690D">
      <w:pPr>
        <w:pStyle w:val="NoSpacing"/>
        <w:suppressAutoHyphens/>
        <w:ind w:right="-284"/>
        <w:contextualSpacing/>
        <w:jc w:val="both"/>
        <w:outlineLvl w:val="5"/>
        <w:rPr>
          <w:rFonts w:ascii="Lohit Assamese" w:hAnsi="Lohit Assamese" w:cs="Lohit Assamese"/>
          <w:sz w:val="26"/>
          <w:szCs w:val="26"/>
        </w:rPr>
      </w:pPr>
      <w:r>
        <w:rPr>
          <w:rFonts w:ascii="Lohit Assamese" w:hAnsi="Lohit Assamese" w:cs="Lohit Assamese"/>
          <w:sz w:val="26"/>
          <w:szCs w:val="26"/>
          <w:cs/>
        </w:rPr>
        <w:t>২। কভিড</w:t>
      </w:r>
      <w:r w:rsidR="00231F61" w:rsidRPr="003507EB">
        <w:rPr>
          <w:rFonts w:ascii="Lohit Assamese" w:hAnsi="Lohit Assamese" w:cs="Lohit Assamese"/>
          <w:sz w:val="26"/>
          <w:szCs w:val="26"/>
          <w:cs/>
        </w:rPr>
        <w:t xml:space="preserve"> নিয়মাৱলী অনুসৰি নামভৰ্তিৰ দিনা নিৰ্দিষ্ট শাখাৰ কেৱল </w:t>
      </w:r>
      <w:r w:rsidR="00231F61" w:rsidRPr="003507EB">
        <w:rPr>
          <w:rFonts w:ascii="Times New Roman" w:hAnsi="Times New Roman" w:cs="Times New Roman"/>
          <w:sz w:val="26"/>
          <w:szCs w:val="26"/>
        </w:rPr>
        <w:t>Selection list</w:t>
      </w:r>
      <w:r w:rsidR="00231F61" w:rsidRPr="003507EB">
        <w:rPr>
          <w:rFonts w:ascii="Lohit Assamese" w:hAnsi="Lohit Assamese" w:cs="Lohit Assamese"/>
          <w:sz w:val="26"/>
          <w:szCs w:val="26"/>
        </w:rPr>
        <w:t xml:space="preserve"> </w:t>
      </w:r>
      <w:r w:rsidR="00231F61" w:rsidRPr="003507EB">
        <w:rPr>
          <w:rFonts w:ascii="Lohit Assamese" w:hAnsi="Lohit Assamese" w:cs="Lohit Assamese"/>
          <w:sz w:val="26"/>
          <w:szCs w:val="26"/>
          <w:cs/>
        </w:rPr>
        <w:t>ত থকা ছাত্ৰ বা ছাত্ৰীগৰাকী</w:t>
      </w:r>
      <w:r w:rsidR="007240E6" w:rsidRPr="003507EB">
        <w:rPr>
          <w:rFonts w:ascii="Lohit Assamese" w:hAnsi="Lohit Assamese" w:cs="Lohit Assamese"/>
          <w:sz w:val="26"/>
          <w:szCs w:val="26"/>
          <w:cs/>
        </w:rPr>
        <w:t>ক হে নামভৰ্তি</w:t>
      </w:r>
      <w:r w:rsidR="00193A4B">
        <w:rPr>
          <w:rFonts w:ascii="Lohit Assamese" w:hAnsi="Lohit Assamese" w:cs="Lohit Assamese"/>
          <w:sz w:val="26"/>
          <w:szCs w:val="26"/>
          <w:cs/>
        </w:rPr>
        <w:t xml:space="preserve"> সভাগৃহত প্ৰ</w:t>
      </w:r>
      <w:r w:rsidR="00193A4B">
        <w:rPr>
          <w:rFonts w:ascii="Lohit Assamese" w:hAnsi="Lohit Assamese" w:cs="Lohit Assamese" w:hint="cs"/>
          <w:sz w:val="26"/>
          <w:szCs w:val="26"/>
          <w:cs/>
        </w:rPr>
        <w:t>ৱে</w:t>
      </w:r>
      <w:r w:rsidR="007240E6" w:rsidRPr="003507EB">
        <w:rPr>
          <w:rFonts w:ascii="Lohit Assamese" w:hAnsi="Lohit Assamese" w:cs="Lohit Assamese"/>
          <w:sz w:val="26"/>
          <w:szCs w:val="26"/>
          <w:cs/>
        </w:rPr>
        <w:t>শ কৰৰিবলৈ দিয়া হ</w:t>
      </w:r>
      <w:r w:rsidR="007240E6" w:rsidRPr="003507EB">
        <w:rPr>
          <w:rFonts w:ascii="Lohit Assamese" w:hAnsi="Lohit Assamese" w:cs="Lohit Assamese"/>
          <w:sz w:val="26"/>
          <w:szCs w:val="26"/>
        </w:rPr>
        <w:t>’</w:t>
      </w:r>
      <w:r w:rsidR="007240E6" w:rsidRPr="003507EB">
        <w:rPr>
          <w:rFonts w:ascii="Lohit Assamese" w:hAnsi="Lohit Assamese" w:cs="Lohit Assamese"/>
          <w:sz w:val="26"/>
          <w:szCs w:val="26"/>
          <w:cs/>
        </w:rPr>
        <w:t xml:space="preserve">ব আৰু </w:t>
      </w:r>
      <w:r w:rsidR="00032D7C" w:rsidRPr="003507EB">
        <w:rPr>
          <w:rFonts w:ascii="Lohit Assamese" w:hAnsi="Lohit Assamese" w:cs="Lohit Assamese"/>
          <w:sz w:val="26"/>
          <w:szCs w:val="26"/>
          <w:cs/>
        </w:rPr>
        <w:t>সভাগৃহৰ ভিতৰতো প্ৰতিগৰাকীয়ে কভি</w:t>
      </w:r>
      <w:r w:rsidR="00193A4B">
        <w:rPr>
          <w:rFonts w:ascii="Lohit Assamese" w:hAnsi="Lohit Assamese" w:cs="Lohit Assamese"/>
          <w:sz w:val="26"/>
          <w:szCs w:val="26"/>
          <w:cs/>
        </w:rPr>
        <w:t>ড</w:t>
      </w:r>
      <w:r w:rsidR="00032D7C" w:rsidRPr="003507EB">
        <w:rPr>
          <w:rFonts w:ascii="Lohit Assamese" w:hAnsi="Lohit Assamese" w:cs="Lohit Assamese"/>
          <w:sz w:val="26"/>
          <w:szCs w:val="26"/>
          <w:cs/>
        </w:rPr>
        <w:t>ৰ নীতি-নিয়ম মানি চলিব লাগিব ।</w:t>
      </w:r>
    </w:p>
    <w:p w:rsidR="00032D7C" w:rsidRPr="003507EB" w:rsidRDefault="00032D7C" w:rsidP="0034690D">
      <w:pPr>
        <w:pStyle w:val="NoSpacing"/>
        <w:suppressAutoHyphens/>
        <w:ind w:right="-284"/>
        <w:contextualSpacing/>
        <w:jc w:val="both"/>
        <w:outlineLvl w:val="5"/>
        <w:rPr>
          <w:rFonts w:ascii="Lohit Assamese" w:hAnsi="Lohit Assamese" w:cs="Lohit Assamese"/>
          <w:sz w:val="26"/>
          <w:szCs w:val="26"/>
        </w:rPr>
      </w:pPr>
      <w:r w:rsidRPr="003507EB">
        <w:rPr>
          <w:rFonts w:ascii="Lohit Assamese" w:hAnsi="Lohit Assamese" w:cs="Lohit Assamese"/>
          <w:sz w:val="26"/>
          <w:szCs w:val="26"/>
          <w:cs/>
        </w:rPr>
        <w:t>৩।  নামভৰ্তি</w:t>
      </w:r>
      <w:r w:rsidR="00193A4B">
        <w:rPr>
          <w:rFonts w:ascii="Lohit Assamese" w:hAnsi="Lohit Assamese" w:cs="Lohit Assamese"/>
          <w:sz w:val="26"/>
          <w:szCs w:val="26"/>
          <w:cs/>
        </w:rPr>
        <w:t xml:space="preserve"> সভাগৃহত প্ৰ</w:t>
      </w:r>
      <w:r w:rsidR="00193A4B">
        <w:rPr>
          <w:rFonts w:ascii="Lohit Assamese" w:hAnsi="Lohit Assamese" w:cs="Lohit Assamese" w:hint="cs"/>
          <w:sz w:val="26"/>
          <w:szCs w:val="26"/>
          <w:cs/>
        </w:rPr>
        <w:t>ৱে</w:t>
      </w:r>
      <w:r w:rsidRPr="003507EB">
        <w:rPr>
          <w:rFonts w:ascii="Lohit Assamese" w:hAnsi="Lohit Assamese" w:cs="Lohit Assamese"/>
          <w:sz w:val="26"/>
          <w:szCs w:val="26"/>
          <w:cs/>
        </w:rPr>
        <w:t>শৰ বাবে সকলো ছাত্ৰ-ছাত্ৰী</w:t>
      </w:r>
      <w:r w:rsidR="00193A4B">
        <w:rPr>
          <w:rFonts w:ascii="Lohit Assamese" w:hAnsi="Lohit Assamese" w:cs="Lohit Assamese" w:hint="cs"/>
          <w:sz w:val="26"/>
          <w:szCs w:val="26"/>
          <w:cs/>
        </w:rPr>
        <w:t>য়ে</w:t>
      </w:r>
      <w:r w:rsidR="00BE2DE3">
        <w:rPr>
          <w:rFonts w:ascii="Lohit Assamese" w:hAnsi="Lohit Assamese" w:cs="Lohit Assamese"/>
          <w:sz w:val="26"/>
          <w:szCs w:val="26"/>
          <w:cs/>
        </w:rPr>
        <w:t xml:space="preserve">  মাস্ক পৰিধান কৰা</w:t>
      </w:r>
      <w:r w:rsidR="00BE2DE3">
        <w:rPr>
          <w:rFonts w:ascii="Lohit Assamese" w:hAnsi="Lohit Assamese" w:cs="Lohit Assamese" w:hint="cs"/>
          <w:sz w:val="26"/>
          <w:szCs w:val="26"/>
          <w:cs/>
        </w:rPr>
        <w:t>টো</w:t>
      </w:r>
      <w:r w:rsidRPr="003507EB">
        <w:rPr>
          <w:rFonts w:ascii="Lohit Assamese" w:hAnsi="Lohit Assamese" w:cs="Lohit Assamese"/>
          <w:sz w:val="26"/>
          <w:szCs w:val="26"/>
          <w:cs/>
        </w:rPr>
        <w:t xml:space="preserve"> বাধ্যতামূলক ।</w:t>
      </w:r>
    </w:p>
    <w:p w:rsidR="00032D7C" w:rsidRPr="003507EB" w:rsidRDefault="00032D7C" w:rsidP="0034690D">
      <w:pPr>
        <w:pStyle w:val="NoSpacing"/>
        <w:suppressAutoHyphens/>
        <w:ind w:right="-284"/>
        <w:contextualSpacing/>
        <w:jc w:val="both"/>
        <w:outlineLvl w:val="5"/>
        <w:rPr>
          <w:rFonts w:ascii="Lohit Assamese" w:hAnsi="Lohit Assamese" w:cs="Lohit Assamese"/>
          <w:sz w:val="26"/>
          <w:szCs w:val="26"/>
        </w:rPr>
      </w:pPr>
      <w:r w:rsidRPr="003507EB">
        <w:rPr>
          <w:rFonts w:ascii="Lohit Assamese" w:hAnsi="Lohit Assamese" w:cs="Lohit Assamese"/>
          <w:sz w:val="26"/>
          <w:szCs w:val="26"/>
          <w:cs/>
        </w:rPr>
        <w:t>৪। যিসকল ছাত্ৰ-ছাত্ৰীয়ে বিনামূলীয়া নামভৰ্তি কৰিব বিচাৰে, তেওঁলোকৰ অভিভাৱকৰ বাৰ্ষিক আয় ২ (দুই) লাখৰ ভিতৰত হ</w:t>
      </w:r>
      <w:r w:rsidRPr="003507EB">
        <w:rPr>
          <w:rFonts w:ascii="Lohit Assamese" w:hAnsi="Lohit Assamese" w:cs="Lohit Assamese"/>
          <w:sz w:val="26"/>
          <w:szCs w:val="26"/>
        </w:rPr>
        <w:t>’</w:t>
      </w:r>
      <w:r w:rsidRPr="003507EB">
        <w:rPr>
          <w:rFonts w:ascii="Lohit Assamese" w:hAnsi="Lohit Assamese" w:cs="Lohit Assamese"/>
          <w:sz w:val="26"/>
          <w:szCs w:val="26"/>
          <w:cs/>
        </w:rPr>
        <w:t>ব লাগিব । যদি কোনোবা অভিভাৱকৰ বাৰ্ষিক আয় ২ (দুই) লাখৰ ভিতৰত হয়, কিন্তু তেওঁ যদি চৰকাৰী বেতন</w:t>
      </w:r>
      <w:r w:rsidR="00193A4B">
        <w:rPr>
          <w:rFonts w:ascii="Lohit Assamese" w:hAnsi="Lohit Assamese" w:cs="Lohit Assamese"/>
          <w:sz w:val="26"/>
          <w:szCs w:val="26"/>
          <w:cs/>
        </w:rPr>
        <w:t>ভ</w:t>
      </w:r>
      <w:r w:rsidR="00193A4B">
        <w:rPr>
          <w:rFonts w:ascii="Lohit Assamese" w:hAnsi="Lohit Assamese" w:cs="Lohit Assamese" w:hint="cs"/>
          <w:sz w:val="26"/>
          <w:szCs w:val="26"/>
          <w:cs/>
        </w:rPr>
        <w:t>ো</w:t>
      </w:r>
      <w:r w:rsidR="00644B93" w:rsidRPr="003507EB">
        <w:rPr>
          <w:rFonts w:ascii="Lohit Assamese" w:hAnsi="Lohit Assamese" w:cs="Lohit Assamese"/>
          <w:sz w:val="26"/>
          <w:szCs w:val="26"/>
          <w:cs/>
        </w:rPr>
        <w:t>গী চাকৰিয়াল হয়, তেনে অভিভাৱকৰ ল</w:t>
      </w:r>
      <w:r w:rsidR="00644B93" w:rsidRPr="003507EB">
        <w:rPr>
          <w:rFonts w:ascii="Lohit Assamese" w:hAnsi="Lohit Assamese" w:cs="Lohit Assamese"/>
          <w:sz w:val="26"/>
          <w:szCs w:val="26"/>
        </w:rPr>
        <w:t>’</w:t>
      </w:r>
      <w:r w:rsidR="00644B93" w:rsidRPr="003507EB">
        <w:rPr>
          <w:rFonts w:ascii="Lohit Assamese" w:hAnsi="Lohit Assamese" w:cs="Lohit Assamese"/>
          <w:sz w:val="26"/>
          <w:szCs w:val="26"/>
          <w:cs/>
        </w:rPr>
        <w:t>ৰা-ছোৱালীয়ে এই বিনামূলীয়া নামভৰ্তিৰ সুবিধা আদায় কৰিব নোৱাৰিব ।</w:t>
      </w:r>
    </w:p>
    <w:p w:rsidR="00644B93" w:rsidRPr="003507EB" w:rsidRDefault="00644B93" w:rsidP="0034690D">
      <w:pPr>
        <w:pStyle w:val="NoSpacing"/>
        <w:suppressAutoHyphens/>
        <w:ind w:right="-284"/>
        <w:contextualSpacing/>
        <w:jc w:val="both"/>
        <w:outlineLvl w:val="5"/>
        <w:rPr>
          <w:rFonts w:ascii="Lohit Assamese" w:hAnsi="Lohit Assamese" w:cs="Lohit Assamese"/>
          <w:sz w:val="26"/>
          <w:szCs w:val="26"/>
        </w:rPr>
      </w:pPr>
      <w:r w:rsidRPr="003507EB">
        <w:rPr>
          <w:rFonts w:ascii="Lohit Assamese" w:hAnsi="Lohit Assamese" w:cs="Lohit Assamese"/>
          <w:sz w:val="26"/>
          <w:szCs w:val="26"/>
          <w:cs/>
        </w:rPr>
        <w:t xml:space="preserve">৫। বিনামূলীয়া নামভৰ্তি কৰিব বিচৰা ছাত্ৰ বা ছাত্ৰীগৰাকীয়ে </w:t>
      </w:r>
      <w:r w:rsidRPr="00193A4B">
        <w:rPr>
          <w:rFonts w:ascii="Lohit Assamese" w:hAnsi="Lohit Assamese" w:cs="Lohit Assamese"/>
          <w:b/>
          <w:bCs/>
          <w:sz w:val="26"/>
          <w:szCs w:val="26"/>
          <w:cs/>
        </w:rPr>
        <w:t>মহাবিদ্যালয়ৰ চৌহদত বা নিজ গৃহ চৌহদত এটি গছপুলি ৰুই, গছপুলিটোৰে সৈ</w:t>
      </w:r>
      <w:r w:rsidR="00520A97">
        <w:rPr>
          <w:rFonts w:ascii="Lohit Assamese" w:hAnsi="Lohit Assamese" w:cs="Lohit Assamese"/>
          <w:b/>
          <w:bCs/>
          <w:sz w:val="26"/>
          <w:szCs w:val="26"/>
          <w:cs/>
        </w:rPr>
        <w:t xml:space="preserve">তে তোলা এখন ফটো নামভৰ্তিৰ দিনা </w:t>
      </w:r>
      <w:r w:rsidR="00520A97">
        <w:rPr>
          <w:rFonts w:ascii="Lohit Assamese" w:hAnsi="Lohit Assamese" w:cs="Lohit Assamese" w:hint="cs"/>
          <w:b/>
          <w:bCs/>
          <w:sz w:val="26"/>
          <w:szCs w:val="26"/>
          <w:cs/>
        </w:rPr>
        <w:t>স</w:t>
      </w:r>
      <w:r w:rsidR="00520A97">
        <w:rPr>
          <w:rFonts w:ascii="Lohit Assamese" w:hAnsi="Lohit Assamese" w:cs="Lohit Assamese"/>
          <w:b/>
          <w:bCs/>
          <w:sz w:val="26"/>
          <w:szCs w:val="26"/>
          <w:cs/>
        </w:rPr>
        <w:t>মি</w:t>
      </w:r>
      <w:r w:rsidR="00520A97">
        <w:rPr>
          <w:rFonts w:ascii="Lohit Assamese" w:hAnsi="Lohit Assamese" w:cs="Lohit Assamese" w:hint="cs"/>
          <w:b/>
          <w:bCs/>
          <w:sz w:val="26"/>
          <w:szCs w:val="26"/>
          <w:cs/>
        </w:rPr>
        <w:t>তি</w:t>
      </w:r>
      <w:r w:rsidRPr="00193A4B">
        <w:rPr>
          <w:rFonts w:ascii="Lohit Assamese" w:hAnsi="Lohit Assamese" w:cs="Lohit Assamese"/>
          <w:b/>
          <w:bCs/>
          <w:sz w:val="26"/>
          <w:szCs w:val="26"/>
          <w:cs/>
        </w:rPr>
        <w:t>ৰ হাতত জমা দিব লাগিব</w:t>
      </w:r>
      <w:r w:rsidRPr="003507EB">
        <w:rPr>
          <w:rFonts w:ascii="Lohit Assamese" w:hAnsi="Lohit Assamese" w:cs="Lohit Assamese"/>
          <w:sz w:val="26"/>
          <w:szCs w:val="26"/>
          <w:cs/>
          <w:lang w:bidi="hi-IN"/>
        </w:rPr>
        <w:t xml:space="preserve"> । </w:t>
      </w:r>
      <w:r w:rsidRPr="003507EB">
        <w:rPr>
          <w:rFonts w:ascii="Lohit Assamese" w:hAnsi="Lohit Assamese" w:cs="Lohit Assamese"/>
          <w:sz w:val="26"/>
          <w:szCs w:val="26"/>
          <w:cs/>
          <w:lang w:bidi="bn-IN"/>
        </w:rPr>
        <w:t>ছাত্ৰ বা ছাত্ৰীগৰাকীয়ে</w:t>
      </w:r>
      <w:r w:rsidR="00193A4B">
        <w:rPr>
          <w:rFonts w:ascii="Lohit Assamese" w:hAnsi="Lohit Assamese" w:cs="Lohit Assamese"/>
          <w:sz w:val="26"/>
          <w:szCs w:val="26"/>
          <w:cs/>
        </w:rPr>
        <w:t xml:space="preserve"> ৰ</w:t>
      </w:r>
      <w:r w:rsidR="00193A4B">
        <w:rPr>
          <w:rFonts w:ascii="Lohit Assamese" w:hAnsi="Lohit Assamese" w:cs="Lohit Assamese" w:hint="cs"/>
          <w:sz w:val="26"/>
          <w:szCs w:val="26"/>
          <w:cs/>
        </w:rPr>
        <w:t>ু</w:t>
      </w:r>
      <w:r w:rsidRPr="003507EB">
        <w:rPr>
          <w:rFonts w:ascii="Lohit Assamese" w:hAnsi="Lohit Assamese" w:cs="Lohit Assamese"/>
          <w:sz w:val="26"/>
          <w:szCs w:val="26"/>
          <w:cs/>
        </w:rPr>
        <w:t>ৱা পুলিটো মূল্যবান গছৰ পুলি হ</w:t>
      </w:r>
      <w:r w:rsidRPr="003507EB">
        <w:rPr>
          <w:rFonts w:ascii="Lohit Assamese" w:hAnsi="Lohit Assamese" w:cs="Lohit Assamese"/>
          <w:sz w:val="26"/>
          <w:szCs w:val="26"/>
        </w:rPr>
        <w:t>’</w:t>
      </w:r>
      <w:r w:rsidRPr="003507EB">
        <w:rPr>
          <w:rFonts w:ascii="Lohit Assamese" w:hAnsi="Lohit Assamese" w:cs="Lohit Assamese"/>
          <w:sz w:val="26"/>
          <w:szCs w:val="26"/>
          <w:cs/>
        </w:rPr>
        <w:t>ব লাগিব।</w:t>
      </w:r>
    </w:p>
    <w:p w:rsidR="00FD3CD8" w:rsidRPr="003507EB" w:rsidRDefault="00644B93" w:rsidP="0034690D">
      <w:pPr>
        <w:pStyle w:val="NoSpacing"/>
        <w:suppressAutoHyphens/>
        <w:ind w:right="-284"/>
        <w:contextualSpacing/>
        <w:jc w:val="both"/>
        <w:outlineLvl w:val="5"/>
        <w:rPr>
          <w:rFonts w:ascii="Lohit Assamese" w:hAnsi="Lohit Assamese" w:cs="Lohit Assamese"/>
          <w:sz w:val="26"/>
          <w:szCs w:val="26"/>
        </w:rPr>
      </w:pPr>
      <w:r w:rsidRPr="003507EB">
        <w:rPr>
          <w:rFonts w:ascii="Lohit Assamese" w:hAnsi="Lohit Assamese" w:cs="Lohit Assamese"/>
          <w:sz w:val="26"/>
          <w:szCs w:val="26"/>
          <w:cs/>
        </w:rPr>
        <w:t>৬।</w:t>
      </w:r>
      <w:r w:rsidR="00193A4B">
        <w:rPr>
          <w:rFonts w:ascii="Lohit Assamese" w:hAnsi="Lohit Assamese" w:cs="Lohit Assamese" w:hint="cs"/>
          <w:sz w:val="26"/>
          <w:szCs w:val="26"/>
          <w:cs/>
        </w:rPr>
        <w:t xml:space="preserve"> </w:t>
      </w:r>
      <w:r w:rsidRPr="003507EB">
        <w:rPr>
          <w:rFonts w:ascii="Lohit Assamese" w:hAnsi="Lohit Assamese" w:cs="Lohit Assamese"/>
          <w:sz w:val="26"/>
          <w:szCs w:val="26"/>
          <w:cs/>
        </w:rPr>
        <w:t>বিনামূলীয়া নামভৰ্তি কৰিব বিচৰা ছাত্</w:t>
      </w:r>
      <w:r w:rsidR="00520A97">
        <w:rPr>
          <w:rFonts w:ascii="Lohit Assamese" w:hAnsi="Lohit Assamese" w:cs="Lohit Assamese"/>
          <w:sz w:val="26"/>
          <w:szCs w:val="26"/>
          <w:cs/>
        </w:rPr>
        <w:t>ৰ বা ছাত্ৰীসকলে তেওঁলোকৰ মাৰ্ক</w:t>
      </w:r>
      <w:r w:rsidR="00520A97">
        <w:rPr>
          <w:rFonts w:ascii="Lohit Assamese" w:hAnsi="Lohit Assamese" w:cs="Lohit Assamese" w:hint="cs"/>
          <w:sz w:val="26"/>
          <w:szCs w:val="26"/>
          <w:cs/>
        </w:rPr>
        <w:t>ছি</w:t>
      </w:r>
      <w:r w:rsidRPr="003507EB">
        <w:rPr>
          <w:rFonts w:ascii="Lohit Assamese" w:hAnsi="Lohit Assamese" w:cs="Lohit Assamese"/>
          <w:sz w:val="26"/>
          <w:szCs w:val="26"/>
          <w:cs/>
        </w:rPr>
        <w:t xml:space="preserve">টখন </w:t>
      </w:r>
      <w:r w:rsidRPr="00193A4B">
        <w:rPr>
          <w:rFonts w:ascii="Lohit Assamese" w:hAnsi="Lohit Assamese" w:cs="Lohit Assamese"/>
          <w:b/>
          <w:bCs/>
          <w:sz w:val="26"/>
          <w:szCs w:val="26"/>
          <w:cs/>
        </w:rPr>
        <w:t xml:space="preserve">কোনো ধৰণৰ লেমিনেছন </w:t>
      </w:r>
      <w:r w:rsidR="00FD3CD8" w:rsidRPr="00193A4B">
        <w:rPr>
          <w:rFonts w:ascii="Lohit Assamese" w:hAnsi="Lohit Assamese" w:cs="Lohit Assamese"/>
          <w:b/>
          <w:bCs/>
          <w:sz w:val="26"/>
          <w:szCs w:val="26"/>
          <w:cs/>
        </w:rPr>
        <w:t>নকৰাকৈ</w:t>
      </w:r>
      <w:r w:rsidR="00BE2DE3">
        <w:rPr>
          <w:rFonts w:ascii="Lohit Assamese" w:hAnsi="Lohit Assamese" w:cs="Lohit Assamese"/>
          <w:sz w:val="26"/>
          <w:szCs w:val="26"/>
          <w:cs/>
        </w:rPr>
        <w:t xml:space="preserve"> </w:t>
      </w:r>
      <w:r w:rsidR="00BE2DE3">
        <w:rPr>
          <w:rFonts w:ascii="Lohit Assamese" w:hAnsi="Lohit Assamese" w:cs="Lohit Assamese" w:hint="cs"/>
          <w:sz w:val="26"/>
          <w:szCs w:val="26"/>
          <w:cs/>
        </w:rPr>
        <w:t>স</w:t>
      </w:r>
      <w:r w:rsidR="00BE2DE3">
        <w:rPr>
          <w:rFonts w:ascii="Lohit Assamese" w:hAnsi="Lohit Assamese" w:cs="Lohit Assamese"/>
          <w:sz w:val="26"/>
          <w:szCs w:val="26"/>
          <w:cs/>
        </w:rPr>
        <w:t>মি</w:t>
      </w:r>
      <w:r w:rsidR="00BE2DE3">
        <w:rPr>
          <w:rFonts w:ascii="Lohit Assamese" w:hAnsi="Lohit Assamese" w:cs="Lohit Assamese" w:hint="cs"/>
          <w:sz w:val="26"/>
          <w:szCs w:val="26"/>
          <w:cs/>
        </w:rPr>
        <w:t>তি</w:t>
      </w:r>
      <w:r w:rsidR="00FD3CD8" w:rsidRPr="003507EB">
        <w:rPr>
          <w:rFonts w:ascii="Lohit Assamese" w:hAnsi="Lohit Assamese" w:cs="Lohit Assamese"/>
          <w:sz w:val="26"/>
          <w:szCs w:val="26"/>
          <w:cs/>
        </w:rPr>
        <w:t>ৰ হাতত জমা দিব লাগিব । কাৰ</w:t>
      </w:r>
      <w:r w:rsidR="00520A97">
        <w:rPr>
          <w:rFonts w:ascii="Lohit Assamese" w:hAnsi="Lohit Assamese" w:cs="Lohit Assamese"/>
          <w:sz w:val="26"/>
          <w:szCs w:val="26"/>
          <w:cs/>
        </w:rPr>
        <w:t xml:space="preserve">ণ তেওঁলোকৰ মাৰ্কছিটখনৰ পাছফালে </w:t>
      </w:r>
      <w:r w:rsidR="00520A97">
        <w:rPr>
          <w:rFonts w:ascii="Lohit Assamese" w:hAnsi="Lohit Assamese" w:cs="Lohit Assamese" w:hint="cs"/>
          <w:sz w:val="26"/>
          <w:szCs w:val="26"/>
          <w:cs/>
        </w:rPr>
        <w:t>স</w:t>
      </w:r>
      <w:r w:rsidR="00520A97">
        <w:rPr>
          <w:rFonts w:ascii="Lohit Assamese" w:hAnsi="Lohit Assamese" w:cs="Lohit Assamese"/>
          <w:sz w:val="26"/>
          <w:szCs w:val="26"/>
          <w:cs/>
        </w:rPr>
        <w:t>মি</w:t>
      </w:r>
      <w:r w:rsidR="00520A97">
        <w:rPr>
          <w:rFonts w:ascii="Lohit Assamese" w:hAnsi="Lohit Assamese" w:cs="Lohit Assamese" w:hint="cs"/>
          <w:sz w:val="26"/>
          <w:szCs w:val="26"/>
          <w:cs/>
        </w:rPr>
        <w:t>তি</w:t>
      </w:r>
      <w:r w:rsidR="00FD3CD8" w:rsidRPr="003507EB">
        <w:rPr>
          <w:rFonts w:ascii="Lohit Assamese" w:hAnsi="Lohit Assamese" w:cs="Lohit Assamese"/>
          <w:sz w:val="26"/>
          <w:szCs w:val="26"/>
          <w:cs/>
        </w:rPr>
        <w:t xml:space="preserve">য়ে </w:t>
      </w:r>
      <w:r w:rsidR="00FD3CD8" w:rsidRPr="00193A4B">
        <w:rPr>
          <w:rFonts w:ascii="Lohit Assamese" w:hAnsi="Lohit Assamese" w:cs="Lohit Assamese"/>
          <w:b/>
          <w:bCs/>
          <w:sz w:val="26"/>
          <w:szCs w:val="26"/>
        </w:rPr>
        <w:t>‘</w:t>
      </w:r>
      <w:r w:rsidR="00FD3CD8" w:rsidRPr="00193A4B">
        <w:rPr>
          <w:rFonts w:ascii="Lohit Assamese" w:hAnsi="Lohit Assamese" w:cs="Lohit Assamese"/>
          <w:b/>
          <w:bCs/>
          <w:sz w:val="26"/>
          <w:szCs w:val="26"/>
          <w:cs/>
        </w:rPr>
        <w:t>বিনামূলীয়া নামভৰ্তি</w:t>
      </w:r>
      <w:r w:rsidR="00FD3CD8" w:rsidRPr="00193A4B">
        <w:rPr>
          <w:rFonts w:ascii="Lohit Assamese" w:hAnsi="Lohit Assamese" w:cs="Lohit Assamese"/>
          <w:b/>
          <w:bCs/>
          <w:sz w:val="26"/>
          <w:szCs w:val="26"/>
        </w:rPr>
        <w:t>’</w:t>
      </w:r>
      <w:r w:rsidR="00FD3CD8" w:rsidRPr="003507EB">
        <w:rPr>
          <w:rFonts w:ascii="Lohit Assamese" w:hAnsi="Lohit Assamese" w:cs="Lohit Assamese"/>
          <w:sz w:val="26"/>
          <w:szCs w:val="26"/>
          <w:cs/>
        </w:rPr>
        <w:t>বুলি ছীল আৰু চহী মাৰি দিব ।</w:t>
      </w:r>
    </w:p>
    <w:p w:rsidR="00644B93" w:rsidRPr="003507EB" w:rsidRDefault="00FD3CD8" w:rsidP="00520A97">
      <w:pPr>
        <w:pStyle w:val="NoSpacing"/>
        <w:suppressAutoHyphens/>
        <w:ind w:right="-284"/>
        <w:contextualSpacing/>
        <w:jc w:val="both"/>
        <w:outlineLvl w:val="5"/>
        <w:rPr>
          <w:rFonts w:ascii="Lohit Assamese" w:hAnsi="Lohit Assamese" w:cs="Lohit Assamese"/>
          <w:sz w:val="26"/>
          <w:szCs w:val="26"/>
        </w:rPr>
      </w:pPr>
      <w:r w:rsidRPr="003507EB">
        <w:rPr>
          <w:rFonts w:ascii="Lohit Assamese" w:hAnsi="Lohit Assamese" w:cs="Lohit Assamese"/>
          <w:sz w:val="26"/>
          <w:szCs w:val="26"/>
          <w:cs/>
        </w:rPr>
        <w:t xml:space="preserve">৭। নামভৰ্তিৰ দিনা যদি কোনো </w:t>
      </w:r>
      <w:r w:rsidR="00E40BE8" w:rsidRPr="003507EB">
        <w:rPr>
          <w:rFonts w:ascii="Lohit Assamese" w:hAnsi="Lohit Assamese" w:cs="Lohit Assamese"/>
          <w:sz w:val="26"/>
          <w:szCs w:val="26"/>
          <w:cs/>
        </w:rPr>
        <w:t xml:space="preserve">ছাত্ৰ-ছাত্ৰীয়ে </w:t>
      </w:r>
      <w:r w:rsidR="00193A4B">
        <w:rPr>
          <w:rFonts w:ascii="Lohit Assamese" w:hAnsi="Lohit Assamese" w:cs="Lohit Assamese"/>
          <w:sz w:val="26"/>
          <w:szCs w:val="26"/>
          <w:cs/>
        </w:rPr>
        <w:t xml:space="preserve"> প্ৰয়োজনীয় নথি জমা দিব নোৱাৰে</w:t>
      </w:r>
      <w:r w:rsidR="00E40BE8" w:rsidRPr="003507EB">
        <w:rPr>
          <w:rFonts w:ascii="Lohit Assamese" w:hAnsi="Lohit Assamese" w:cs="Lohit Assamese"/>
          <w:sz w:val="26"/>
          <w:szCs w:val="26"/>
          <w:cs/>
        </w:rPr>
        <w:t xml:space="preserve"> তেনেহ</w:t>
      </w:r>
      <w:r w:rsidR="00E40BE8" w:rsidRPr="003507EB">
        <w:rPr>
          <w:rFonts w:ascii="Lohit Assamese" w:hAnsi="Lohit Assamese" w:cs="Lohit Assamese"/>
          <w:sz w:val="26"/>
          <w:szCs w:val="26"/>
        </w:rPr>
        <w:t>’</w:t>
      </w:r>
      <w:r w:rsidR="00E40BE8" w:rsidRPr="003507EB">
        <w:rPr>
          <w:rFonts w:ascii="Lohit Assamese" w:hAnsi="Lohit Assamese" w:cs="Lohit Assamese"/>
          <w:sz w:val="26"/>
          <w:szCs w:val="26"/>
          <w:cs/>
        </w:rPr>
        <w:t>লে নামভৰ্তি লগে লগে বাতিল কৰা হ</w:t>
      </w:r>
      <w:r w:rsidR="00E40BE8" w:rsidRPr="003507EB">
        <w:rPr>
          <w:rFonts w:ascii="Lohit Assamese" w:hAnsi="Lohit Assamese" w:cs="Lohit Assamese"/>
          <w:sz w:val="26"/>
          <w:szCs w:val="26"/>
        </w:rPr>
        <w:t>’</w:t>
      </w:r>
      <w:r w:rsidR="00E40BE8" w:rsidRPr="003507EB">
        <w:rPr>
          <w:rFonts w:ascii="Lohit Assamese" w:hAnsi="Lohit Assamese" w:cs="Lohit Assamese"/>
          <w:sz w:val="26"/>
          <w:szCs w:val="26"/>
          <w:cs/>
        </w:rPr>
        <w:t xml:space="preserve">ব। ইয়াৰোপৰি কোনো </w:t>
      </w:r>
      <w:r w:rsidR="00520A97">
        <w:rPr>
          <w:rFonts w:ascii="Lohit Assamese" w:hAnsi="Lohit Assamese" w:cs="Lohit Assamese"/>
          <w:sz w:val="26"/>
          <w:szCs w:val="26"/>
          <w:cs/>
        </w:rPr>
        <w:t xml:space="preserve">ছাত্ৰ বা ছাত্ৰীয়ে যদি নামভৰ্তি </w:t>
      </w:r>
      <w:r w:rsidR="00520A97">
        <w:rPr>
          <w:rFonts w:ascii="Lohit Assamese" w:hAnsi="Lohit Assamese" w:cs="Lohit Assamese" w:hint="cs"/>
          <w:sz w:val="26"/>
          <w:szCs w:val="26"/>
          <w:cs/>
        </w:rPr>
        <w:t>স</w:t>
      </w:r>
      <w:r w:rsidR="00520A97">
        <w:rPr>
          <w:rFonts w:ascii="Lohit Assamese" w:hAnsi="Lohit Assamese" w:cs="Lohit Assamese"/>
          <w:sz w:val="26"/>
          <w:szCs w:val="26"/>
          <w:cs/>
        </w:rPr>
        <w:t>মি</w:t>
      </w:r>
      <w:r w:rsidR="00520A97">
        <w:rPr>
          <w:rFonts w:ascii="Lohit Assamese" w:hAnsi="Lohit Assamese" w:cs="Lohit Assamese" w:hint="cs"/>
          <w:sz w:val="26"/>
          <w:szCs w:val="26"/>
          <w:cs/>
        </w:rPr>
        <w:t>তি</w:t>
      </w:r>
      <w:r w:rsidR="00520A97">
        <w:rPr>
          <w:rFonts w:ascii="Lohit Assamese" w:hAnsi="Lohit Assamese" w:cs="Lohit Assamese"/>
          <w:sz w:val="26"/>
          <w:szCs w:val="26"/>
          <w:cs/>
        </w:rPr>
        <w:t>ক কিবা ভুৱা তথ্য যোগান ধৰে</w:t>
      </w:r>
      <w:r w:rsidR="00520A97">
        <w:rPr>
          <w:rFonts w:ascii="Lohit Assamese" w:hAnsi="Lohit Assamese" w:cs="Lohit Assamese" w:hint="cs"/>
          <w:sz w:val="26"/>
          <w:szCs w:val="26"/>
          <w:cs/>
        </w:rPr>
        <w:t xml:space="preserve"> তেনেহ</w:t>
      </w:r>
      <w:r w:rsidR="00520A97">
        <w:rPr>
          <w:rFonts w:ascii="Lohit Assamese" w:hAnsi="Lohit Assamese" w:cs="Lohit Assamese"/>
          <w:sz w:val="26"/>
          <w:szCs w:val="26"/>
        </w:rPr>
        <w:t>’</w:t>
      </w:r>
      <w:r w:rsidR="00520A97">
        <w:rPr>
          <w:rFonts w:ascii="Lohit Assamese" w:hAnsi="Lohit Assamese" w:cs="Lohit Assamese" w:hint="cs"/>
          <w:sz w:val="26"/>
          <w:szCs w:val="26"/>
          <w:cs/>
        </w:rPr>
        <w:t>লে</w:t>
      </w:r>
      <w:r w:rsidR="00E40BE8" w:rsidRPr="003507EB">
        <w:rPr>
          <w:rFonts w:ascii="Lohit Assamese" w:hAnsi="Lohit Assamese" w:cs="Lohit Assamese"/>
          <w:sz w:val="26"/>
          <w:szCs w:val="26"/>
          <w:cs/>
        </w:rPr>
        <w:t xml:space="preserve"> নামভৰ্তি তাৎক্ষণিকভাবে বাতিল কৰাৰ লগতে তেওঁ আইন মতে দণ্ডনীয় হ</w:t>
      </w:r>
      <w:r w:rsidR="00E40BE8" w:rsidRPr="003507EB">
        <w:rPr>
          <w:rFonts w:ascii="Lohit Assamese" w:hAnsi="Lohit Assamese" w:cs="Lohit Assamese"/>
          <w:sz w:val="26"/>
          <w:szCs w:val="26"/>
        </w:rPr>
        <w:t>’</w:t>
      </w:r>
      <w:r w:rsidR="00E40BE8" w:rsidRPr="003507EB">
        <w:rPr>
          <w:rFonts w:ascii="Lohit Assamese" w:hAnsi="Lohit Assamese" w:cs="Lohit Assamese"/>
          <w:sz w:val="26"/>
          <w:szCs w:val="26"/>
          <w:cs/>
        </w:rPr>
        <w:t>ব ।</w:t>
      </w:r>
    </w:p>
    <w:p w:rsidR="00E40BE8" w:rsidRPr="003507EB" w:rsidRDefault="00E40BE8" w:rsidP="003212B0">
      <w:pPr>
        <w:pStyle w:val="NoSpacing"/>
        <w:suppressAutoHyphens/>
        <w:ind w:right="-284"/>
        <w:contextualSpacing/>
        <w:jc w:val="both"/>
        <w:outlineLvl w:val="5"/>
        <w:rPr>
          <w:rFonts w:ascii="Lohit Assamese" w:hAnsi="Lohit Assamese" w:cs="Lohit Assamese"/>
          <w:sz w:val="26"/>
          <w:szCs w:val="26"/>
        </w:rPr>
      </w:pPr>
      <w:r w:rsidRPr="003507EB">
        <w:rPr>
          <w:rFonts w:ascii="Lohit Assamese" w:hAnsi="Lohit Assamese" w:cs="Lohit Assamese"/>
          <w:sz w:val="26"/>
          <w:szCs w:val="26"/>
          <w:cs/>
        </w:rPr>
        <w:t xml:space="preserve">৮। </w:t>
      </w:r>
      <w:r w:rsidR="009F7D56" w:rsidRPr="003507EB">
        <w:rPr>
          <w:rFonts w:ascii="Lohit Assamese" w:hAnsi="Lohit Assamese" w:cs="Lohit Assamese"/>
          <w:sz w:val="26"/>
          <w:szCs w:val="26"/>
          <w:cs/>
        </w:rPr>
        <w:t xml:space="preserve">নামভৰ্তিৰ বাবে বাছনিকৃত সকলো ছাত্ৰ- ছাত্ৰীয়ে তেওঁলোকৰ উপযুক্ত শ্ৰেণীমতে অৰ্থাৎ </w:t>
      </w:r>
      <w:r w:rsidR="009F7D56" w:rsidRPr="003507EB">
        <w:rPr>
          <w:rFonts w:ascii="Times New Roman" w:hAnsi="Times New Roman" w:cs="Times New Roman"/>
          <w:sz w:val="26"/>
          <w:szCs w:val="26"/>
        </w:rPr>
        <w:t xml:space="preserve">Fee waiver </w:t>
      </w:r>
      <w:r w:rsidR="003212B0">
        <w:rPr>
          <w:rFonts w:ascii="Times New Roman" w:hAnsi="Times New Roman" w:hint="cs"/>
          <w:sz w:val="26"/>
          <w:szCs w:val="26"/>
          <w:cs/>
        </w:rPr>
        <w:t xml:space="preserve"> </w:t>
      </w:r>
      <w:r w:rsidR="003212B0">
        <w:rPr>
          <w:rFonts w:ascii="Times New Roman" w:hAnsi="Times New Roman"/>
          <w:sz w:val="26"/>
          <w:szCs w:val="26"/>
        </w:rPr>
        <w:t xml:space="preserve">Rs. 400/- </w:t>
      </w:r>
      <w:r w:rsidR="009F7D56" w:rsidRPr="003507EB">
        <w:rPr>
          <w:rFonts w:ascii="Times New Roman" w:hAnsi="Times New Roman" w:cs="Lohit Assamese"/>
          <w:sz w:val="26"/>
          <w:szCs w:val="26"/>
          <w:cs/>
        </w:rPr>
        <w:t>আৰু</w:t>
      </w:r>
      <w:r w:rsidR="009F7D56" w:rsidRPr="003507EB">
        <w:rPr>
          <w:rFonts w:ascii="Times New Roman" w:hAnsi="Times New Roman" w:cs="Times New Roman"/>
          <w:sz w:val="26"/>
          <w:szCs w:val="26"/>
          <w:cs/>
        </w:rPr>
        <w:t xml:space="preserve"> </w:t>
      </w:r>
      <w:r w:rsidR="003212B0">
        <w:rPr>
          <w:rFonts w:ascii="Times New Roman" w:hAnsi="Times New Roman" w:cs="Times New Roman"/>
          <w:sz w:val="26"/>
          <w:szCs w:val="26"/>
        </w:rPr>
        <w:t>Non-Fee waiver Major Rs. 400</w:t>
      </w:r>
      <w:r w:rsidR="009F7D56" w:rsidRPr="003507EB">
        <w:rPr>
          <w:rFonts w:ascii="Times New Roman" w:hAnsi="Times New Roman" w:cs="Times New Roman"/>
          <w:sz w:val="26"/>
          <w:szCs w:val="26"/>
        </w:rPr>
        <w:t xml:space="preserve">0/-, General </w:t>
      </w:r>
      <w:r w:rsidR="003212B0">
        <w:rPr>
          <w:rFonts w:ascii="Times New Roman" w:hAnsi="Times New Roman" w:cs="Times New Roman"/>
          <w:sz w:val="26"/>
          <w:szCs w:val="26"/>
        </w:rPr>
        <w:t>Rs.380</w:t>
      </w:r>
      <w:r w:rsidR="009F7D56" w:rsidRPr="003507EB">
        <w:rPr>
          <w:rFonts w:ascii="Times New Roman" w:hAnsi="Times New Roman" w:cs="Times New Roman"/>
          <w:sz w:val="26"/>
          <w:szCs w:val="26"/>
        </w:rPr>
        <w:t>0/-</w:t>
      </w:r>
      <w:r w:rsidR="009F7D56" w:rsidRPr="003507EB">
        <w:rPr>
          <w:rFonts w:ascii="Lohit Assamese" w:hAnsi="Lohit Assamese" w:cs="Lohit Assamese"/>
          <w:sz w:val="26"/>
          <w:szCs w:val="26"/>
        </w:rPr>
        <w:t xml:space="preserve"> </w:t>
      </w:r>
      <w:r w:rsidR="009F7D56" w:rsidRPr="003507EB">
        <w:rPr>
          <w:rFonts w:ascii="Lohit Assamese" w:hAnsi="Lohit Assamese" w:cs="Lohit Assamese"/>
          <w:sz w:val="26"/>
          <w:szCs w:val="26"/>
          <w:cs/>
        </w:rPr>
        <w:t>টকা নাম</w:t>
      </w:r>
      <w:r w:rsidR="00193A4B">
        <w:rPr>
          <w:rFonts w:ascii="Lohit Assamese" w:hAnsi="Lohit Assamese" w:cs="Lohit Assamese"/>
          <w:sz w:val="26"/>
          <w:szCs w:val="26"/>
          <w:cs/>
        </w:rPr>
        <w:t>ভৰ্তি মা</w:t>
      </w:r>
      <w:r w:rsidR="00193A4B">
        <w:rPr>
          <w:rFonts w:ascii="Lohit Assamese" w:hAnsi="Lohit Assamese" w:cs="Lohit Assamese" w:hint="cs"/>
          <w:sz w:val="26"/>
          <w:szCs w:val="26"/>
          <w:cs/>
        </w:rPr>
        <w:t>ছু</w:t>
      </w:r>
      <w:r w:rsidR="009F7D56" w:rsidRPr="003507EB">
        <w:rPr>
          <w:rFonts w:ascii="Lohit Assamese" w:hAnsi="Lohit Assamese" w:cs="Lohit Assamese"/>
          <w:sz w:val="26"/>
          <w:szCs w:val="26"/>
          <w:cs/>
        </w:rPr>
        <w:t xml:space="preserve">ল </w:t>
      </w:r>
      <w:r w:rsidR="009F7D56" w:rsidRPr="003507EB">
        <w:rPr>
          <w:rFonts w:ascii="Times New Roman" w:hAnsi="Times New Roman" w:cs="Times New Roman"/>
          <w:sz w:val="26"/>
          <w:szCs w:val="26"/>
        </w:rPr>
        <w:t>Documents Verification</w:t>
      </w:r>
      <w:r w:rsidR="009F7D56" w:rsidRPr="003507EB">
        <w:rPr>
          <w:rFonts w:ascii="Lohit Assamese" w:hAnsi="Lohit Assamese" w:cs="Lohit Assamese"/>
          <w:sz w:val="26"/>
          <w:szCs w:val="26"/>
        </w:rPr>
        <w:t xml:space="preserve"> </w:t>
      </w:r>
      <w:r w:rsidR="009F7D56" w:rsidRPr="003507EB">
        <w:rPr>
          <w:rFonts w:ascii="Lohit Assamese" w:hAnsi="Lohit Assamese" w:cs="Lohit Assamese"/>
          <w:sz w:val="26"/>
          <w:szCs w:val="26"/>
          <w:cs/>
        </w:rPr>
        <w:t>ৰ পাছত জমা দিব লাগিব ।</w:t>
      </w:r>
    </w:p>
    <w:p w:rsidR="00A31AEA" w:rsidRPr="0034690D" w:rsidRDefault="00A31AEA" w:rsidP="0034690D">
      <w:pPr>
        <w:pStyle w:val="NoSpacing"/>
        <w:suppressAutoHyphens/>
        <w:ind w:right="-284"/>
        <w:contextualSpacing/>
        <w:jc w:val="both"/>
        <w:outlineLvl w:val="5"/>
        <w:rPr>
          <w:rFonts w:ascii="Lohit Assamese" w:hAnsi="Lohit Assamese" w:cs="Lohit Assamese"/>
          <w:b/>
          <w:bCs/>
          <w:sz w:val="26"/>
          <w:szCs w:val="26"/>
        </w:rPr>
      </w:pPr>
      <w:bookmarkStart w:id="0" w:name="_GoBack"/>
      <w:bookmarkEnd w:id="0"/>
    </w:p>
    <w:p w:rsidR="00A31AEA" w:rsidRPr="003507EB" w:rsidRDefault="00A31AEA" w:rsidP="00F50B28">
      <w:pPr>
        <w:pStyle w:val="NoSpacing"/>
        <w:suppressAutoHyphens/>
        <w:ind w:right="-284"/>
        <w:contextualSpacing/>
        <w:outlineLvl w:val="5"/>
        <w:rPr>
          <w:rFonts w:ascii="Lohit Assamese" w:hAnsi="Lohit Assamese" w:cs="Lohit Assamese"/>
          <w:sz w:val="26"/>
          <w:szCs w:val="26"/>
        </w:rPr>
      </w:pPr>
    </w:p>
    <w:p w:rsidR="00A31AEA" w:rsidRPr="0034690D" w:rsidRDefault="00141024" w:rsidP="00F50B28">
      <w:pPr>
        <w:pStyle w:val="NoSpacing"/>
        <w:suppressAutoHyphens/>
        <w:ind w:right="-284"/>
        <w:contextualSpacing/>
        <w:outlineLvl w:val="5"/>
        <w:rPr>
          <w:rFonts w:ascii="Lohit Assamese" w:hAnsi="Lohit Assamese" w:cs="Lohit Assamese"/>
          <w:b/>
          <w:bCs/>
          <w:sz w:val="26"/>
          <w:szCs w:val="26"/>
        </w:rPr>
      </w:pPr>
      <w:r>
        <w:rPr>
          <w:rFonts w:ascii="Lohit Assamese" w:hAnsi="Lohit Assamese" w:cs="Lohit Assamese"/>
          <w:sz w:val="26"/>
          <w:szCs w:val="26"/>
        </w:rPr>
        <w:tab/>
      </w:r>
      <w:r>
        <w:rPr>
          <w:rFonts w:ascii="Lohit Assamese" w:hAnsi="Lohit Assamese" w:cs="Lohit Assamese"/>
          <w:sz w:val="26"/>
          <w:szCs w:val="26"/>
        </w:rPr>
        <w:tab/>
      </w:r>
      <w:r>
        <w:rPr>
          <w:rFonts w:ascii="Lohit Assamese" w:hAnsi="Lohit Assamese" w:cs="Lohit Assamese"/>
          <w:sz w:val="26"/>
          <w:szCs w:val="26"/>
        </w:rPr>
        <w:tab/>
      </w:r>
      <w:r>
        <w:rPr>
          <w:rFonts w:ascii="Lohit Assamese" w:hAnsi="Lohit Assamese" w:cs="Lohit Assamese"/>
          <w:sz w:val="26"/>
          <w:szCs w:val="26"/>
        </w:rPr>
        <w:tab/>
      </w:r>
      <w:r>
        <w:rPr>
          <w:rFonts w:ascii="Lohit Assamese" w:hAnsi="Lohit Assamese" w:cs="Lohit Assamese"/>
          <w:sz w:val="26"/>
          <w:szCs w:val="26"/>
        </w:rPr>
        <w:tab/>
      </w:r>
      <w:r>
        <w:rPr>
          <w:rFonts w:ascii="Lohit Assamese" w:hAnsi="Lohit Assamese" w:cs="Lohit Assamese"/>
          <w:sz w:val="26"/>
          <w:szCs w:val="26"/>
        </w:rPr>
        <w:tab/>
      </w:r>
      <w:r>
        <w:rPr>
          <w:rFonts w:ascii="Lohit Assamese" w:hAnsi="Lohit Assamese" w:cs="Lohit Assamese"/>
          <w:sz w:val="26"/>
          <w:szCs w:val="26"/>
        </w:rPr>
        <w:tab/>
      </w:r>
      <w:r>
        <w:rPr>
          <w:rFonts w:ascii="Lohit Assamese" w:hAnsi="Lohit Assamese" w:cs="Lohit Assamese"/>
          <w:sz w:val="26"/>
          <w:szCs w:val="26"/>
        </w:rPr>
        <w:tab/>
      </w:r>
      <w:r>
        <w:rPr>
          <w:rFonts w:ascii="Lohit Assamese" w:hAnsi="Lohit Assamese" w:cs="Lohit Assamese"/>
          <w:sz w:val="26"/>
          <w:szCs w:val="26"/>
        </w:rPr>
        <w:tab/>
      </w:r>
      <w:r>
        <w:rPr>
          <w:rFonts w:ascii="Lohit Assamese" w:hAnsi="Lohit Assamese" w:cs="Lohit Assamese"/>
          <w:sz w:val="26"/>
          <w:szCs w:val="26"/>
        </w:rPr>
        <w:tab/>
      </w:r>
      <w:r w:rsidRPr="0034690D">
        <w:rPr>
          <w:rFonts w:ascii="Lohit Assamese" w:hAnsi="Lohit Assamese" w:cs="Lohit Assamese"/>
          <w:b/>
          <w:bCs/>
          <w:sz w:val="26"/>
          <w:szCs w:val="26"/>
        </w:rPr>
        <w:t xml:space="preserve">       </w:t>
      </w:r>
      <w:r w:rsidR="00A31AEA" w:rsidRPr="0034690D">
        <w:rPr>
          <w:rFonts w:ascii="Lohit Assamese" w:hAnsi="Lohit Assamese" w:cs="Lohit Assamese"/>
          <w:b/>
          <w:bCs/>
          <w:sz w:val="26"/>
          <w:szCs w:val="26"/>
          <w:cs/>
        </w:rPr>
        <w:t xml:space="preserve">আহ্বায়ক </w:t>
      </w:r>
    </w:p>
    <w:p w:rsidR="00A31AEA" w:rsidRPr="0034690D" w:rsidRDefault="00A31AEA" w:rsidP="00F50B28">
      <w:pPr>
        <w:pStyle w:val="NoSpacing"/>
        <w:suppressAutoHyphens/>
        <w:ind w:right="-284"/>
        <w:contextualSpacing/>
        <w:outlineLvl w:val="5"/>
        <w:rPr>
          <w:rFonts w:ascii="Lohit Assamese" w:hAnsi="Lohit Assamese" w:cs="Lohit Assamese"/>
          <w:b/>
          <w:bCs/>
          <w:sz w:val="26"/>
          <w:szCs w:val="26"/>
        </w:rPr>
      </w:pPr>
      <w:r w:rsidRPr="0034690D">
        <w:rPr>
          <w:rFonts w:ascii="Lohit Assamese" w:hAnsi="Lohit Assamese" w:cs="Lohit Assamese"/>
          <w:b/>
          <w:bCs/>
          <w:sz w:val="26"/>
          <w:szCs w:val="26"/>
          <w:cs/>
        </w:rPr>
        <w:tab/>
      </w:r>
      <w:r w:rsidRPr="0034690D">
        <w:rPr>
          <w:rFonts w:ascii="Lohit Assamese" w:hAnsi="Lohit Assamese" w:cs="Lohit Assamese"/>
          <w:b/>
          <w:bCs/>
          <w:sz w:val="26"/>
          <w:szCs w:val="26"/>
          <w:cs/>
        </w:rPr>
        <w:tab/>
      </w:r>
      <w:r w:rsidRPr="0034690D">
        <w:rPr>
          <w:rFonts w:ascii="Lohit Assamese" w:hAnsi="Lohit Assamese" w:cs="Lohit Assamese"/>
          <w:b/>
          <w:bCs/>
          <w:sz w:val="26"/>
          <w:szCs w:val="26"/>
          <w:cs/>
        </w:rPr>
        <w:tab/>
      </w:r>
      <w:r w:rsidRPr="0034690D">
        <w:rPr>
          <w:rFonts w:ascii="Lohit Assamese" w:hAnsi="Lohit Assamese" w:cs="Lohit Assamese"/>
          <w:b/>
          <w:bCs/>
          <w:sz w:val="26"/>
          <w:szCs w:val="26"/>
          <w:cs/>
        </w:rPr>
        <w:tab/>
      </w:r>
      <w:r w:rsidRPr="0034690D">
        <w:rPr>
          <w:rFonts w:ascii="Lohit Assamese" w:hAnsi="Lohit Assamese" w:cs="Lohit Assamese"/>
          <w:b/>
          <w:bCs/>
          <w:sz w:val="26"/>
          <w:szCs w:val="26"/>
          <w:cs/>
        </w:rPr>
        <w:tab/>
      </w:r>
      <w:r w:rsidRPr="0034690D">
        <w:rPr>
          <w:rFonts w:ascii="Lohit Assamese" w:hAnsi="Lohit Assamese" w:cs="Lohit Assamese"/>
          <w:b/>
          <w:bCs/>
          <w:sz w:val="26"/>
          <w:szCs w:val="26"/>
          <w:cs/>
        </w:rPr>
        <w:tab/>
      </w:r>
      <w:r w:rsidRPr="0034690D">
        <w:rPr>
          <w:rFonts w:ascii="Lohit Assamese" w:hAnsi="Lohit Assamese" w:cs="Lohit Assamese"/>
          <w:b/>
          <w:bCs/>
          <w:sz w:val="26"/>
          <w:szCs w:val="26"/>
          <w:cs/>
        </w:rPr>
        <w:tab/>
      </w:r>
      <w:r w:rsidRPr="0034690D">
        <w:rPr>
          <w:rFonts w:ascii="Lohit Assamese" w:hAnsi="Lohit Assamese" w:cs="Lohit Assamese"/>
          <w:b/>
          <w:bCs/>
          <w:sz w:val="26"/>
          <w:szCs w:val="26"/>
          <w:cs/>
        </w:rPr>
        <w:tab/>
      </w:r>
      <w:r w:rsidRPr="0034690D">
        <w:rPr>
          <w:rFonts w:ascii="Lohit Assamese" w:hAnsi="Lohit Assamese" w:cs="Lohit Assamese"/>
          <w:b/>
          <w:bCs/>
          <w:sz w:val="26"/>
          <w:szCs w:val="26"/>
          <w:cs/>
        </w:rPr>
        <w:tab/>
      </w:r>
      <w:r w:rsidRPr="0034690D">
        <w:rPr>
          <w:rFonts w:ascii="Lohit Assamese" w:hAnsi="Lohit Assamese" w:cs="Lohit Assamese"/>
          <w:b/>
          <w:bCs/>
          <w:sz w:val="26"/>
          <w:szCs w:val="26"/>
          <w:cs/>
        </w:rPr>
        <w:tab/>
      </w:r>
      <w:r w:rsidR="00141024" w:rsidRPr="0034690D">
        <w:rPr>
          <w:rFonts w:ascii="Lohit Assamese" w:hAnsi="Lohit Assamese" w:cs="Lohit Assamese" w:hint="cs"/>
          <w:b/>
          <w:bCs/>
          <w:sz w:val="26"/>
          <w:szCs w:val="26"/>
          <w:cs/>
        </w:rPr>
        <w:t xml:space="preserve">    </w:t>
      </w:r>
      <w:r w:rsidR="00520A97">
        <w:rPr>
          <w:rFonts w:ascii="Lohit Assamese" w:hAnsi="Lohit Assamese" w:cs="Lohit Assamese"/>
          <w:b/>
          <w:bCs/>
          <w:sz w:val="26"/>
          <w:szCs w:val="26"/>
          <w:cs/>
        </w:rPr>
        <w:t xml:space="preserve">নামভৰ্তি </w:t>
      </w:r>
      <w:r w:rsidR="00520A97">
        <w:rPr>
          <w:rFonts w:ascii="Lohit Assamese" w:hAnsi="Lohit Assamese" w:cs="Lohit Assamese" w:hint="cs"/>
          <w:b/>
          <w:bCs/>
          <w:sz w:val="26"/>
          <w:szCs w:val="26"/>
          <w:cs/>
        </w:rPr>
        <w:t>স</w:t>
      </w:r>
      <w:r w:rsidR="00520A97">
        <w:rPr>
          <w:rFonts w:ascii="Lohit Assamese" w:hAnsi="Lohit Assamese" w:cs="Lohit Assamese"/>
          <w:b/>
          <w:bCs/>
          <w:sz w:val="26"/>
          <w:szCs w:val="26"/>
          <w:cs/>
        </w:rPr>
        <w:t>মি</w:t>
      </w:r>
      <w:r w:rsidR="00520A97">
        <w:rPr>
          <w:rFonts w:ascii="Lohit Assamese" w:hAnsi="Lohit Assamese" w:cs="Lohit Assamese" w:hint="cs"/>
          <w:b/>
          <w:bCs/>
          <w:sz w:val="26"/>
          <w:szCs w:val="26"/>
          <w:cs/>
        </w:rPr>
        <w:t>তি</w:t>
      </w:r>
    </w:p>
    <w:p w:rsidR="00A31AEA" w:rsidRPr="0034690D" w:rsidRDefault="00141024" w:rsidP="00F50B28">
      <w:pPr>
        <w:pStyle w:val="NoSpacing"/>
        <w:suppressAutoHyphens/>
        <w:ind w:left="6480" w:right="-284" w:firstLine="720"/>
        <w:contextualSpacing/>
        <w:outlineLvl w:val="5"/>
        <w:rPr>
          <w:rFonts w:ascii="Lohit Assamese" w:hAnsi="Lohit Assamese" w:cs="Lohit Assamese"/>
          <w:b/>
          <w:bCs/>
          <w:sz w:val="26"/>
          <w:szCs w:val="26"/>
        </w:rPr>
      </w:pPr>
      <w:r w:rsidRPr="0034690D">
        <w:rPr>
          <w:rFonts w:ascii="Lohit Assamese" w:hAnsi="Lohit Assamese" w:cs="Lohit Assamese" w:hint="cs"/>
          <w:b/>
          <w:bCs/>
          <w:sz w:val="26"/>
          <w:szCs w:val="26"/>
          <w:cs/>
        </w:rPr>
        <w:t xml:space="preserve">  </w:t>
      </w:r>
      <w:r w:rsidR="00A31AEA" w:rsidRPr="0034690D">
        <w:rPr>
          <w:rFonts w:ascii="Lohit Assamese" w:hAnsi="Lohit Assamese" w:cs="Lohit Assamese"/>
          <w:b/>
          <w:bCs/>
          <w:sz w:val="26"/>
          <w:szCs w:val="26"/>
          <w:cs/>
        </w:rPr>
        <w:t>ভূৰাগাওঁ মহাবিদ্যালয়</w:t>
      </w:r>
    </w:p>
    <w:p w:rsidR="00EB3FA9" w:rsidRPr="0034690D" w:rsidRDefault="006A3AA9" w:rsidP="00F50B28">
      <w:pPr>
        <w:pStyle w:val="NoSpacing"/>
        <w:suppressAutoHyphens/>
        <w:ind w:left="7200" w:right="-284"/>
        <w:contextualSpacing/>
        <w:outlineLvl w:val="5"/>
        <w:rPr>
          <w:rFonts w:ascii="Lohit Assamese" w:hAnsi="Lohit Assamese" w:cs="Lohit Assamese"/>
          <w:b/>
          <w:bCs/>
          <w:sz w:val="26"/>
          <w:szCs w:val="26"/>
          <w:cs/>
        </w:rPr>
      </w:pPr>
      <w:r>
        <w:rPr>
          <w:rFonts w:ascii="Lohit Assamese" w:hAnsi="Lohit Assamese" w:cs="Lohit Assamese"/>
          <w:b/>
          <w:bCs/>
          <w:sz w:val="26"/>
          <w:szCs w:val="26"/>
          <w:cs/>
        </w:rPr>
        <w:t>ভূৰাগাওঁ, ম</w:t>
      </w:r>
      <w:r w:rsidR="00D97F08" w:rsidRPr="0034690D">
        <w:rPr>
          <w:rFonts w:ascii="Lohit Assamese" w:hAnsi="Lohit Assamese" w:cs="Lohit Assamese"/>
          <w:b/>
          <w:bCs/>
          <w:sz w:val="26"/>
          <w:szCs w:val="26"/>
          <w:cs/>
        </w:rPr>
        <w:t>ৰিগাওঁ, অসম</w:t>
      </w:r>
      <w:r w:rsidR="00D97F08" w:rsidRPr="0034690D">
        <w:rPr>
          <w:rFonts w:ascii="Lohit Assamese" w:hAnsi="Lohit Assamese" w:cs="Lohit Assamese" w:hint="cs"/>
          <w:b/>
          <w:bCs/>
          <w:sz w:val="26"/>
          <w:szCs w:val="26"/>
          <w:cs/>
          <w:lang w:bidi="hi-IN"/>
        </w:rPr>
        <w:t xml:space="preserve"> ।</w:t>
      </w:r>
    </w:p>
    <w:sectPr w:rsidR="00EB3FA9" w:rsidRPr="0034690D" w:rsidSect="006A3AA9">
      <w:pgSz w:w="11906" w:h="16838" w:code="9"/>
      <w:pgMar w:top="426" w:right="849" w:bottom="28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ohit Assamese">
    <w:altName w:val="Times New Roman"/>
    <w:charset w:val="00"/>
    <w:family w:val="auto"/>
    <w:pitch w:val="variable"/>
    <w:sig w:usb0="00000003" w:usb1="00002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3FA9"/>
    <w:rsid w:val="00006F3D"/>
    <w:rsid w:val="00032D7C"/>
    <w:rsid w:val="00141024"/>
    <w:rsid w:val="00193A4B"/>
    <w:rsid w:val="00231F61"/>
    <w:rsid w:val="003212B0"/>
    <w:rsid w:val="0034690D"/>
    <w:rsid w:val="003507EB"/>
    <w:rsid w:val="003F132C"/>
    <w:rsid w:val="00416508"/>
    <w:rsid w:val="00520A97"/>
    <w:rsid w:val="00644B93"/>
    <w:rsid w:val="006A3AA9"/>
    <w:rsid w:val="006B6EEF"/>
    <w:rsid w:val="007240E6"/>
    <w:rsid w:val="008C61B5"/>
    <w:rsid w:val="009F7D56"/>
    <w:rsid w:val="00A31AEA"/>
    <w:rsid w:val="00B845B9"/>
    <w:rsid w:val="00BE2DE3"/>
    <w:rsid w:val="00C44BBF"/>
    <w:rsid w:val="00CE3007"/>
    <w:rsid w:val="00D97F08"/>
    <w:rsid w:val="00E40BE8"/>
    <w:rsid w:val="00EB3FA9"/>
    <w:rsid w:val="00EE7FC4"/>
    <w:rsid w:val="00F50B28"/>
    <w:rsid w:val="00FD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as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3F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18</cp:revision>
  <cp:lastPrinted>2021-09-12T13:30:00Z</cp:lastPrinted>
  <dcterms:created xsi:type="dcterms:W3CDTF">2021-09-12T11:12:00Z</dcterms:created>
  <dcterms:modified xsi:type="dcterms:W3CDTF">2021-09-12T17:43:00Z</dcterms:modified>
</cp:coreProperties>
</file>